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B0243" w14:textId="77777777" w:rsidR="00D6186A" w:rsidRPr="00D6186A" w:rsidRDefault="00D6186A" w:rsidP="00D6186A">
      <w:pPr>
        <w:jc w:val="right"/>
        <w:rPr>
          <w:rFonts w:ascii="Arial" w:hAnsi="Arial" w:cs="Arial"/>
        </w:rPr>
      </w:pPr>
      <w:bookmarkStart w:id="0" w:name="_Toc188969265"/>
      <w:r w:rsidRPr="00D6186A">
        <w:rPr>
          <w:rFonts w:ascii="Arial" w:hAnsi="Arial" w:cs="Arial"/>
          <w:noProof/>
        </w:rPr>
        <w:drawing>
          <wp:inline distT="0" distB="0" distL="0" distR="0" wp14:anchorId="4DB292BA" wp14:editId="56B3B878">
            <wp:extent cx="2771140" cy="647700"/>
            <wp:effectExtent l="0" t="0" r="0" b="0"/>
            <wp:docPr id="83436927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14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A207EF" w14:textId="77777777" w:rsidR="002D4428" w:rsidRPr="007D31B8" w:rsidRDefault="002D4428" w:rsidP="002D4428">
      <w:pPr>
        <w:keepNext/>
        <w:keepLines/>
        <w:spacing w:line="360" w:lineRule="auto"/>
        <w:jc w:val="right"/>
        <w:outlineLvl w:val="1"/>
        <w:rPr>
          <w:rFonts w:eastAsiaTheme="majorEastAsia"/>
          <w:color w:val="0F4761" w:themeColor="accent1" w:themeShade="BF"/>
          <w:sz w:val="36"/>
          <w:szCs w:val="36"/>
        </w:rPr>
      </w:pPr>
      <w:r w:rsidRPr="00C843B7">
        <w:rPr>
          <w:rStyle w:val="normaltextrun"/>
          <w:b/>
          <w:bCs/>
          <w:color w:val="002060"/>
          <w:sz w:val="40"/>
          <w:szCs w:val="40"/>
          <w:shd w:val="clear" w:color="auto" w:fill="FFFFFF"/>
        </w:rPr>
        <w:t>Contract Title</w:t>
      </w:r>
      <w:r>
        <w:rPr>
          <w:rStyle w:val="normaltextrun"/>
          <w:b/>
          <w:bCs/>
          <w:color w:val="002060"/>
          <w:sz w:val="40"/>
          <w:szCs w:val="40"/>
          <w:shd w:val="clear" w:color="auto" w:fill="FFFFFF"/>
        </w:rPr>
        <w:t xml:space="preserve">: </w:t>
      </w:r>
      <w:r w:rsidRPr="00B97BB6">
        <w:rPr>
          <w:rStyle w:val="normaltextrun"/>
          <w:b/>
          <w:bCs/>
          <w:color w:val="002060"/>
          <w:sz w:val="40"/>
          <w:szCs w:val="40"/>
          <w:shd w:val="clear" w:color="auto" w:fill="FFFFFF"/>
        </w:rPr>
        <w:t xml:space="preserve">Battery Energy Storage System (BESS) </w:t>
      </w:r>
    </w:p>
    <w:p w14:paraId="29175E0D" w14:textId="77777777" w:rsidR="002D4428" w:rsidRPr="000C5898" w:rsidRDefault="002D4428" w:rsidP="002D4428">
      <w:pPr>
        <w:keepNext/>
        <w:keepLines/>
        <w:spacing w:line="360" w:lineRule="auto"/>
        <w:jc w:val="right"/>
        <w:outlineLvl w:val="1"/>
        <w:rPr>
          <w:rFonts w:eastAsiaTheme="majorEastAsia"/>
          <w:color w:val="0F4761" w:themeColor="accent1" w:themeShade="BF"/>
          <w:sz w:val="40"/>
          <w:szCs w:val="40"/>
        </w:rPr>
      </w:pPr>
      <w:bookmarkStart w:id="1" w:name="_Toc78373886"/>
      <w:bookmarkStart w:id="2" w:name="_Toc78375026"/>
      <w:bookmarkStart w:id="3" w:name="_Toc78379968"/>
      <w:bookmarkStart w:id="4" w:name="_Toc78380031"/>
      <w:r>
        <w:rPr>
          <w:rStyle w:val="normaltextrun"/>
          <w:b/>
          <w:bCs/>
          <w:color w:val="002060"/>
          <w:sz w:val="40"/>
          <w:szCs w:val="40"/>
          <w:shd w:val="clear" w:color="auto" w:fill="FFFFFF"/>
        </w:rPr>
        <w:t xml:space="preserve">Reference Number: </w:t>
      </w:r>
      <w:bookmarkEnd w:id="1"/>
      <w:bookmarkEnd w:id="2"/>
      <w:bookmarkEnd w:id="3"/>
      <w:bookmarkEnd w:id="4"/>
      <w:r>
        <w:rPr>
          <w:rStyle w:val="normaltextrun"/>
          <w:b/>
          <w:bCs/>
          <w:color w:val="002060"/>
          <w:sz w:val="40"/>
          <w:szCs w:val="40"/>
          <w:shd w:val="clear" w:color="auto" w:fill="FFFFFF"/>
        </w:rPr>
        <w:t>INF-SOT-25/1358</w:t>
      </w:r>
    </w:p>
    <w:p w14:paraId="3EF9B532" w14:textId="77777777" w:rsidR="00D6186A" w:rsidRPr="00D6186A" w:rsidRDefault="00D6186A" w:rsidP="00D6186A">
      <w:pPr>
        <w:keepNext/>
        <w:keepLines/>
        <w:spacing w:line="360" w:lineRule="auto"/>
        <w:jc w:val="right"/>
        <w:outlineLvl w:val="1"/>
        <w:rPr>
          <w:rFonts w:ascii="Arial" w:eastAsiaTheme="majorEastAsia" w:hAnsi="Arial" w:cs="Arial"/>
          <w:color w:val="0F4761" w:themeColor="accent1" w:themeShade="BF"/>
          <w:sz w:val="20"/>
        </w:rPr>
      </w:pPr>
    </w:p>
    <w:p w14:paraId="0CA915B6" w14:textId="18779688" w:rsidR="00D6186A" w:rsidRPr="00D6186A" w:rsidRDefault="00B9604C" w:rsidP="00D6186A">
      <w:pPr>
        <w:keepNext/>
        <w:keepLines/>
        <w:spacing w:line="360" w:lineRule="auto"/>
        <w:jc w:val="right"/>
        <w:outlineLvl w:val="1"/>
        <w:rPr>
          <w:rFonts w:ascii="Arial" w:eastAsiaTheme="majorEastAsia" w:hAnsi="Arial" w:cs="Arial"/>
          <w:color w:val="002060"/>
          <w:sz w:val="36"/>
          <w:szCs w:val="36"/>
        </w:rPr>
      </w:pPr>
      <w:r>
        <w:rPr>
          <w:rFonts w:ascii="Arial" w:eastAsiaTheme="majorEastAsia" w:hAnsi="Arial" w:cs="Arial"/>
          <w:color w:val="002060"/>
          <w:sz w:val="36"/>
          <w:szCs w:val="36"/>
        </w:rPr>
        <w:t xml:space="preserve">Declaration of </w:t>
      </w:r>
      <w:r w:rsidR="00D6186A" w:rsidRPr="00D6186A">
        <w:rPr>
          <w:rFonts w:ascii="Arial" w:eastAsiaTheme="majorEastAsia" w:hAnsi="Arial" w:cs="Arial"/>
          <w:color w:val="002060"/>
          <w:sz w:val="36"/>
          <w:szCs w:val="36"/>
        </w:rPr>
        <w:t xml:space="preserve">Commercially Sensitive Information </w:t>
      </w:r>
    </w:p>
    <w:p w14:paraId="191A1B44" w14:textId="77777777" w:rsidR="00D6186A" w:rsidRPr="00D6186A" w:rsidRDefault="00D6186A" w:rsidP="00153DF5">
      <w:pPr>
        <w:pStyle w:val="Heading1"/>
        <w:rPr>
          <w:rFonts w:ascii="Arial" w:hAnsi="Arial" w:cs="Arial"/>
          <w:b/>
          <w:bCs/>
        </w:rPr>
      </w:pPr>
    </w:p>
    <w:p w14:paraId="79AA91DF" w14:textId="77777777" w:rsidR="00D6186A" w:rsidRPr="00D6186A" w:rsidRDefault="00D6186A">
      <w:pPr>
        <w:rPr>
          <w:rFonts w:ascii="Arial" w:eastAsiaTheme="majorEastAsia" w:hAnsi="Arial" w:cs="Arial"/>
          <w:color w:val="0F4761" w:themeColor="accent1" w:themeShade="BF"/>
          <w:kern w:val="2"/>
          <w:sz w:val="40"/>
          <w:szCs w:val="40"/>
          <w14:ligatures w14:val="standardContextual"/>
        </w:rPr>
      </w:pPr>
      <w:r w:rsidRPr="00D6186A">
        <w:rPr>
          <w:rFonts w:ascii="Arial" w:hAnsi="Arial" w:cs="Arial"/>
        </w:rPr>
        <w:br w:type="page"/>
      </w:r>
    </w:p>
    <w:bookmarkEnd w:id="0"/>
    <w:p w14:paraId="58AF118C" w14:textId="77777777" w:rsidR="00153DF5" w:rsidRPr="00D6186A" w:rsidRDefault="00153DF5" w:rsidP="00D6186A">
      <w:pPr>
        <w:pStyle w:val="BodyText1"/>
        <w:jc w:val="both"/>
        <w:rPr>
          <w:rFonts w:ascii="Arial" w:eastAsiaTheme="minorHAnsi" w:hAnsi="Arial" w:cs="Arial"/>
          <w:color w:val="002060"/>
          <w:sz w:val="20"/>
          <w:szCs w:val="20"/>
          <w:lang w:eastAsia="en-US"/>
        </w:rPr>
      </w:pPr>
      <w:r w:rsidRPr="00D6186A">
        <w:rPr>
          <w:rFonts w:ascii="Arial" w:eastAsiaTheme="minorHAnsi" w:hAnsi="Arial" w:cs="Arial"/>
          <w:color w:val="002060"/>
          <w:sz w:val="20"/>
          <w:szCs w:val="20"/>
          <w:lang w:eastAsia="en-US"/>
        </w:rPr>
        <w:lastRenderedPageBreak/>
        <w:t>This appendix should be read in conjunction with the relevant paragraphs relating to freedom of information (FOIA) and environmental information (EIR) in the Procurement terms and conditions.</w:t>
      </w:r>
    </w:p>
    <w:p w14:paraId="4F411986" w14:textId="77777777" w:rsidR="00153DF5" w:rsidRPr="00D6186A" w:rsidRDefault="00153DF5" w:rsidP="00153DF5">
      <w:pPr>
        <w:pStyle w:val="BodyText1"/>
        <w:rPr>
          <w:rFonts w:ascii="Arial" w:eastAsiaTheme="minorHAnsi" w:hAnsi="Arial" w:cs="Arial"/>
          <w:color w:val="002060"/>
          <w:sz w:val="20"/>
          <w:szCs w:val="20"/>
          <w:lang w:eastAsia="en-US"/>
        </w:rPr>
      </w:pPr>
      <w:r w:rsidRPr="00D6186A">
        <w:rPr>
          <w:rFonts w:ascii="Arial" w:eastAsiaTheme="minorHAnsi" w:hAnsi="Arial" w:cs="Arial"/>
          <w:color w:val="002060"/>
          <w:sz w:val="20"/>
          <w:szCs w:val="20"/>
          <w:lang w:eastAsia="en-US"/>
        </w:rPr>
        <w:t>I declare that I wish the following information to be designated as commercially sensitive:</w:t>
      </w:r>
    </w:p>
    <w:tbl>
      <w:tblPr>
        <w:tblW w:w="1019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0194"/>
      </w:tblGrid>
      <w:tr w:rsidR="00153DF5" w:rsidRPr="00D6186A" w14:paraId="4D2492A6" w14:textId="77777777" w:rsidTr="00EB02D8">
        <w:trPr>
          <w:cantSplit/>
          <w:trHeight w:val="1134"/>
        </w:trPr>
        <w:tc>
          <w:tcPr>
            <w:tcW w:w="10194" w:type="dxa"/>
          </w:tcPr>
          <w:p w14:paraId="0F7D1894" w14:textId="77777777" w:rsidR="00153DF5" w:rsidRPr="00D6186A" w:rsidRDefault="00153DF5" w:rsidP="00EB02D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C13E2E" w14:textId="77777777" w:rsidR="00153DF5" w:rsidRPr="00D6186A" w:rsidRDefault="00153DF5" w:rsidP="00153DF5">
      <w:pPr>
        <w:pStyle w:val="BodyText1"/>
        <w:rPr>
          <w:rFonts w:ascii="Arial" w:eastAsiaTheme="minorHAnsi" w:hAnsi="Arial" w:cs="Arial"/>
          <w:color w:val="002060"/>
          <w:sz w:val="20"/>
          <w:szCs w:val="20"/>
          <w:lang w:eastAsia="en-US"/>
        </w:rPr>
      </w:pPr>
      <w:r w:rsidRPr="00D6186A">
        <w:rPr>
          <w:rFonts w:ascii="Arial" w:eastAsiaTheme="minorHAnsi" w:hAnsi="Arial" w:cs="Arial"/>
          <w:color w:val="002060"/>
          <w:sz w:val="20"/>
          <w:szCs w:val="20"/>
          <w:lang w:eastAsia="en-US"/>
        </w:rPr>
        <w:t>The reason(s) it is considered that this information should be exempt under FOIA and EIR is:</w:t>
      </w:r>
    </w:p>
    <w:tbl>
      <w:tblPr>
        <w:tblW w:w="1019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0194"/>
      </w:tblGrid>
      <w:tr w:rsidR="00153DF5" w:rsidRPr="00D6186A" w14:paraId="245353D8" w14:textId="77777777" w:rsidTr="00EB02D8">
        <w:trPr>
          <w:cantSplit/>
          <w:trHeight w:val="1134"/>
        </w:trPr>
        <w:tc>
          <w:tcPr>
            <w:tcW w:w="10194" w:type="dxa"/>
          </w:tcPr>
          <w:p w14:paraId="037B17F9" w14:textId="77777777" w:rsidR="00153DF5" w:rsidRPr="00D6186A" w:rsidRDefault="00153DF5" w:rsidP="00EB02D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FC51B6" w14:textId="77777777" w:rsidR="00153DF5" w:rsidRPr="00D6186A" w:rsidRDefault="00153DF5" w:rsidP="00153DF5">
      <w:pPr>
        <w:pStyle w:val="BodyText1"/>
        <w:rPr>
          <w:rFonts w:ascii="Arial" w:eastAsiaTheme="minorHAnsi" w:hAnsi="Arial" w:cs="Arial"/>
          <w:color w:val="002060"/>
          <w:sz w:val="20"/>
          <w:szCs w:val="20"/>
          <w:lang w:eastAsia="en-US"/>
        </w:rPr>
      </w:pPr>
      <w:r w:rsidRPr="00D6186A">
        <w:rPr>
          <w:rFonts w:ascii="Arial" w:eastAsiaTheme="minorHAnsi" w:hAnsi="Arial" w:cs="Arial"/>
          <w:color w:val="002060"/>
          <w:sz w:val="20"/>
          <w:szCs w:val="20"/>
          <w:lang w:eastAsia="en-US"/>
        </w:rPr>
        <w:t>The period of time for which it is considered this information should be exempt is:</w:t>
      </w:r>
    </w:p>
    <w:tbl>
      <w:tblPr>
        <w:tblW w:w="1019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0194"/>
      </w:tblGrid>
      <w:tr w:rsidR="00153DF5" w:rsidRPr="00D6186A" w14:paraId="3BFA7635" w14:textId="77777777" w:rsidTr="00EB02D8">
        <w:trPr>
          <w:cantSplit/>
          <w:trHeight w:val="1134"/>
        </w:trPr>
        <w:tc>
          <w:tcPr>
            <w:tcW w:w="10194" w:type="dxa"/>
          </w:tcPr>
          <w:p w14:paraId="38D77042" w14:textId="77777777" w:rsidR="00153DF5" w:rsidRPr="00D6186A" w:rsidRDefault="00153DF5" w:rsidP="00EB02D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4566BB" w14:textId="77777777" w:rsidR="00153DF5" w:rsidRPr="00D6186A" w:rsidRDefault="00153DF5" w:rsidP="00153DF5">
      <w:pPr>
        <w:pStyle w:val="BodyText1"/>
        <w:rPr>
          <w:rFonts w:ascii="Arial" w:eastAsiaTheme="minorHAnsi" w:hAnsi="Arial" w:cs="Arial"/>
          <w:color w:val="002060"/>
          <w:sz w:val="20"/>
          <w:szCs w:val="20"/>
          <w:lang w:eastAsia="en-US"/>
        </w:rPr>
      </w:pPr>
      <w:r w:rsidRPr="00D6186A">
        <w:rPr>
          <w:rFonts w:ascii="Arial" w:eastAsiaTheme="minorHAnsi" w:hAnsi="Arial" w:cs="Arial"/>
          <w:color w:val="002060"/>
          <w:sz w:val="20"/>
          <w:szCs w:val="20"/>
          <w:lang w:eastAsia="en-US"/>
        </w:rPr>
        <w:t>Supplier to amend as appropriate [until award of contract OR during the period of the contract OR for a period of [number] years until [month], [year]].</w:t>
      </w:r>
    </w:p>
    <w:tbl>
      <w:tblPr>
        <w:tblW w:w="1019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0194"/>
      </w:tblGrid>
      <w:tr w:rsidR="00153DF5" w:rsidRPr="00D6186A" w14:paraId="7AF546A7" w14:textId="77777777" w:rsidTr="00EB02D8">
        <w:trPr>
          <w:cantSplit/>
          <w:trHeight w:val="1134"/>
        </w:trPr>
        <w:tc>
          <w:tcPr>
            <w:tcW w:w="10194" w:type="dxa"/>
          </w:tcPr>
          <w:p w14:paraId="6882BF64" w14:textId="77777777" w:rsidR="00153DF5" w:rsidRPr="00D6186A" w:rsidRDefault="00153DF5" w:rsidP="00EB02D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A46104" w14:textId="77777777" w:rsidR="00153DF5" w:rsidRPr="00D6186A" w:rsidRDefault="00153DF5" w:rsidP="00153DF5">
      <w:pPr>
        <w:pStyle w:val="BodyText1"/>
        <w:rPr>
          <w:rFonts w:ascii="Arial" w:hAnsi="Arial" w:cs="Arial"/>
        </w:rPr>
      </w:pPr>
    </w:p>
    <w:tbl>
      <w:tblPr>
        <w:tblW w:w="10206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7796"/>
      </w:tblGrid>
      <w:tr w:rsidR="00153DF5" w:rsidRPr="00D6186A" w14:paraId="750C8A27" w14:textId="77777777" w:rsidTr="00EB02D8">
        <w:trPr>
          <w:cantSplit/>
        </w:trPr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732AA31A" w14:textId="77777777" w:rsidR="00153DF5" w:rsidRPr="00D6186A" w:rsidRDefault="00153DF5" w:rsidP="00EB02D8">
            <w:pPr>
              <w:rPr>
                <w:rFonts w:ascii="Arial" w:hAnsi="Arial" w:cs="Arial"/>
                <w:b/>
                <w:bCs/>
              </w:rPr>
            </w:pPr>
            <w:r w:rsidRPr="00D6186A">
              <w:rPr>
                <w:rFonts w:ascii="Arial" w:hAnsi="Arial" w:cs="Arial"/>
                <w:b/>
              </w:rPr>
              <w:br/>
              <w:t>Signature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015AE" w14:textId="77777777" w:rsidR="00153DF5" w:rsidRPr="00D6186A" w:rsidRDefault="00153DF5" w:rsidP="00EB02D8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7D1CE11E" w14:textId="77777777" w:rsidR="00153DF5" w:rsidRPr="00D6186A" w:rsidRDefault="00153DF5" w:rsidP="00153DF5">
      <w:pPr>
        <w:tabs>
          <w:tab w:val="left" w:pos="2751"/>
        </w:tabs>
        <w:ind w:left="57"/>
        <w:rPr>
          <w:rFonts w:ascii="Arial" w:hAnsi="Arial" w:cs="Arial"/>
          <w:color w:val="000000"/>
        </w:rPr>
      </w:pPr>
    </w:p>
    <w:tbl>
      <w:tblPr>
        <w:tblW w:w="10206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7796"/>
      </w:tblGrid>
      <w:tr w:rsidR="00153DF5" w:rsidRPr="00D6186A" w14:paraId="40BF76C7" w14:textId="77777777" w:rsidTr="00EB02D8">
        <w:trPr>
          <w:cantSplit/>
        </w:trPr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57F52BEA" w14:textId="77777777" w:rsidR="00153DF5" w:rsidRPr="00D6186A" w:rsidRDefault="00153DF5" w:rsidP="00EB02D8">
            <w:pPr>
              <w:rPr>
                <w:rFonts w:ascii="Arial" w:hAnsi="Arial" w:cs="Arial"/>
                <w:b/>
                <w:bCs/>
              </w:rPr>
            </w:pPr>
            <w:r w:rsidRPr="00D6186A">
              <w:rPr>
                <w:rFonts w:ascii="Arial" w:hAnsi="Arial" w:cs="Arial"/>
                <w:b/>
              </w:rPr>
              <w:t>Name (print)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29F20" w14:textId="77777777" w:rsidR="00153DF5" w:rsidRPr="00D6186A" w:rsidRDefault="00153DF5" w:rsidP="00EB02D8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0C3C765B" w14:textId="77777777" w:rsidR="00153DF5" w:rsidRPr="00D6186A" w:rsidRDefault="00153DF5" w:rsidP="00153DF5">
      <w:pPr>
        <w:tabs>
          <w:tab w:val="left" w:pos="2751"/>
        </w:tabs>
        <w:ind w:left="57"/>
        <w:rPr>
          <w:rFonts w:ascii="Arial" w:hAnsi="Arial" w:cs="Arial"/>
          <w:color w:val="000000"/>
        </w:rPr>
      </w:pPr>
    </w:p>
    <w:tbl>
      <w:tblPr>
        <w:tblW w:w="10206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7796"/>
      </w:tblGrid>
      <w:tr w:rsidR="00153DF5" w:rsidRPr="00D6186A" w14:paraId="6A99C8BB" w14:textId="77777777" w:rsidTr="00EB02D8">
        <w:trPr>
          <w:cantSplit/>
          <w:trHeight w:val="23"/>
        </w:trPr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06952E2B" w14:textId="77777777" w:rsidR="00153DF5" w:rsidRPr="00D6186A" w:rsidRDefault="00153DF5" w:rsidP="00EB02D8">
            <w:pPr>
              <w:rPr>
                <w:rFonts w:ascii="Arial" w:hAnsi="Arial" w:cs="Arial"/>
                <w:b/>
                <w:bCs/>
              </w:rPr>
            </w:pPr>
            <w:r w:rsidRPr="00D6186A">
              <w:rPr>
                <w:rFonts w:ascii="Arial" w:hAnsi="Arial" w:cs="Arial"/>
                <w:b/>
              </w:rPr>
              <w:t>Position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8E870" w14:textId="77777777" w:rsidR="00153DF5" w:rsidRPr="00D6186A" w:rsidRDefault="00153DF5" w:rsidP="00EB02D8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28B6A90B" w14:textId="77777777" w:rsidR="00153DF5" w:rsidRPr="00D6186A" w:rsidRDefault="00153DF5" w:rsidP="00153DF5">
      <w:pPr>
        <w:tabs>
          <w:tab w:val="left" w:pos="2751"/>
        </w:tabs>
        <w:ind w:left="57"/>
        <w:rPr>
          <w:rFonts w:ascii="Arial" w:hAnsi="Arial" w:cs="Arial"/>
          <w:color w:val="000000"/>
        </w:rPr>
      </w:pPr>
    </w:p>
    <w:tbl>
      <w:tblPr>
        <w:tblW w:w="10206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7796"/>
      </w:tblGrid>
      <w:tr w:rsidR="00153DF5" w:rsidRPr="00D6186A" w14:paraId="245DAC80" w14:textId="77777777" w:rsidTr="00EB02D8">
        <w:trPr>
          <w:cantSplit/>
        </w:trPr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027FCF2F" w14:textId="77777777" w:rsidR="00153DF5" w:rsidRPr="00D6186A" w:rsidRDefault="00153DF5" w:rsidP="00EB02D8">
            <w:pPr>
              <w:rPr>
                <w:rFonts w:ascii="Arial" w:hAnsi="Arial" w:cs="Arial"/>
                <w:b/>
                <w:bCs/>
              </w:rPr>
            </w:pPr>
            <w:r w:rsidRPr="00D6186A">
              <w:rPr>
                <w:rFonts w:ascii="Arial" w:hAnsi="Arial" w:cs="Arial"/>
                <w:b/>
              </w:rPr>
              <w:t>Supplier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BFCC9" w14:textId="77777777" w:rsidR="00153DF5" w:rsidRPr="00D6186A" w:rsidRDefault="00153DF5" w:rsidP="00EB02D8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38AF7042" w14:textId="77777777" w:rsidR="00153DF5" w:rsidRPr="00D6186A" w:rsidRDefault="00153DF5" w:rsidP="00153DF5">
      <w:pPr>
        <w:tabs>
          <w:tab w:val="left" w:pos="2751"/>
        </w:tabs>
        <w:ind w:left="57"/>
        <w:rPr>
          <w:rFonts w:ascii="Arial" w:hAnsi="Arial" w:cs="Arial"/>
          <w:color w:val="000000"/>
        </w:rPr>
      </w:pPr>
    </w:p>
    <w:tbl>
      <w:tblPr>
        <w:tblW w:w="6663" w:type="dxa"/>
        <w:tblLayout w:type="fixed"/>
        <w:tblCellMar>
          <w:top w:w="57" w:type="dxa"/>
          <w:bottom w:w="57" w:type="dxa"/>
        </w:tblCellMar>
        <w:tblLook w:val="0400" w:firstRow="0" w:lastRow="0" w:firstColumn="0" w:lastColumn="0" w:noHBand="0" w:noVBand="1"/>
      </w:tblPr>
      <w:tblGrid>
        <w:gridCol w:w="2410"/>
        <w:gridCol w:w="4253"/>
      </w:tblGrid>
      <w:tr w:rsidR="00153DF5" w:rsidRPr="00D6186A" w14:paraId="44CFD2F5" w14:textId="77777777" w:rsidTr="00EB02D8">
        <w:trPr>
          <w:cantSplit/>
        </w:trPr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14:paraId="3D7271F0" w14:textId="77777777" w:rsidR="00153DF5" w:rsidRPr="00D6186A" w:rsidRDefault="00153DF5" w:rsidP="00EB02D8">
            <w:pPr>
              <w:rPr>
                <w:rFonts w:ascii="Arial" w:hAnsi="Arial" w:cs="Arial"/>
                <w:b/>
                <w:bCs/>
              </w:rPr>
            </w:pPr>
            <w:r w:rsidRPr="00D6186A">
              <w:rPr>
                <w:rFonts w:ascii="Arial" w:hAnsi="Arial" w:cs="Arial"/>
                <w:b/>
                <w:bCs/>
              </w:rPr>
              <w:t>Date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9D57C" w14:textId="77777777" w:rsidR="00153DF5" w:rsidRPr="00D6186A" w:rsidRDefault="00153DF5" w:rsidP="00EB02D8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73DCE3D5" w14:textId="77777777" w:rsidR="00153DF5" w:rsidRPr="00D6186A" w:rsidRDefault="00153DF5" w:rsidP="00153DF5">
      <w:pPr>
        <w:tabs>
          <w:tab w:val="left" w:pos="2751"/>
        </w:tabs>
        <w:ind w:left="57"/>
        <w:rPr>
          <w:rFonts w:ascii="Arial" w:hAnsi="Arial" w:cs="Arial"/>
          <w:color w:val="000000"/>
        </w:rPr>
      </w:pPr>
    </w:p>
    <w:p w14:paraId="34E57089" w14:textId="77777777" w:rsidR="00A164E4" w:rsidRPr="00D6186A" w:rsidRDefault="00A164E4">
      <w:pPr>
        <w:rPr>
          <w:rFonts w:ascii="Arial" w:hAnsi="Arial" w:cs="Arial"/>
        </w:rPr>
      </w:pPr>
    </w:p>
    <w:sectPr w:rsidR="00A164E4" w:rsidRPr="00D6186A"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92E61" w14:textId="77777777" w:rsidR="00210A35" w:rsidRDefault="00210A35" w:rsidP="00210A35">
      <w:pPr>
        <w:spacing w:after="0" w:line="240" w:lineRule="auto"/>
      </w:pPr>
      <w:r>
        <w:separator/>
      </w:r>
    </w:p>
  </w:endnote>
  <w:endnote w:type="continuationSeparator" w:id="0">
    <w:p w14:paraId="7A0C543C" w14:textId="77777777" w:rsidR="00210A35" w:rsidRDefault="00210A35" w:rsidP="00210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A96E5" w14:textId="7770A238" w:rsidR="00210A35" w:rsidRDefault="00210A35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70C376E" wp14:editId="798DAAF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67715" cy="424815"/>
              <wp:effectExtent l="0" t="0" r="13335" b="0"/>
              <wp:wrapNone/>
              <wp:docPr id="902709578" name="Text Box 2" descr="ABP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7715" cy="424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5A1112" w14:textId="404DC6F1" w:rsidR="00210A35" w:rsidRPr="00210A35" w:rsidRDefault="00210A35" w:rsidP="00210A3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 w:rsidRPr="00210A3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  <w:t>ABP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0C376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ABP Public" style="position:absolute;margin-left:0;margin-top:0;width:60.45pt;height:33.4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5E5A1112" w14:textId="404DC6F1" w:rsidR="00210A35" w:rsidRPr="00210A35" w:rsidRDefault="00210A35" w:rsidP="00210A3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8"/>
                        <w:szCs w:val="28"/>
                      </w:rPr>
                    </w:pPr>
                    <w:r w:rsidRPr="00210A35">
                      <w:rPr>
                        <w:rFonts w:ascii="Calibri" w:eastAsia="Calibri" w:hAnsi="Calibri" w:cs="Calibri"/>
                        <w:noProof/>
                        <w:color w:val="000000"/>
                        <w:sz w:val="28"/>
                        <w:szCs w:val="28"/>
                      </w:rPr>
                      <w:t>ABP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EA09" w14:textId="54EC4265" w:rsidR="00210A35" w:rsidRDefault="00210A35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6BBF69C" wp14:editId="6443ABC4">
              <wp:simplePos x="914400" y="10074729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67715" cy="424815"/>
              <wp:effectExtent l="0" t="0" r="13335" b="0"/>
              <wp:wrapNone/>
              <wp:docPr id="1531131457" name="Text Box 3" descr="ABP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7715" cy="424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D79C9B" w14:textId="1B9FE2D8" w:rsidR="00210A35" w:rsidRPr="00210A35" w:rsidRDefault="00210A35" w:rsidP="00210A3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 w:rsidRPr="00210A3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  <w:t>ABP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BBF69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ABP Public" style="position:absolute;margin-left:0;margin-top:0;width:60.45pt;height:33.4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65D79C9B" w14:textId="1B9FE2D8" w:rsidR="00210A35" w:rsidRPr="00210A35" w:rsidRDefault="00210A35" w:rsidP="00210A3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8"/>
                        <w:szCs w:val="28"/>
                      </w:rPr>
                    </w:pPr>
                    <w:r w:rsidRPr="00210A35">
                      <w:rPr>
                        <w:rFonts w:ascii="Calibri" w:eastAsia="Calibri" w:hAnsi="Calibri" w:cs="Calibri"/>
                        <w:noProof/>
                        <w:color w:val="000000"/>
                        <w:sz w:val="28"/>
                        <w:szCs w:val="28"/>
                      </w:rPr>
                      <w:t>ABP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44C06" w14:textId="3CDE1C5A" w:rsidR="00210A35" w:rsidRDefault="00210A35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FF28BAD" wp14:editId="57D34AC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67715" cy="424815"/>
              <wp:effectExtent l="0" t="0" r="13335" b="0"/>
              <wp:wrapNone/>
              <wp:docPr id="1949331401" name="Text Box 1" descr="ABP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7715" cy="424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2E0903" w14:textId="6E1CA28F" w:rsidR="00210A35" w:rsidRPr="00210A35" w:rsidRDefault="00210A35" w:rsidP="00210A3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 w:rsidRPr="00210A3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  <w:t>ABP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F28BA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ABP Public" style="position:absolute;margin-left:0;margin-top:0;width:60.45pt;height:33.4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512E0903" w14:textId="6E1CA28F" w:rsidR="00210A35" w:rsidRPr="00210A35" w:rsidRDefault="00210A35" w:rsidP="00210A3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8"/>
                        <w:szCs w:val="28"/>
                      </w:rPr>
                    </w:pPr>
                    <w:r w:rsidRPr="00210A35">
                      <w:rPr>
                        <w:rFonts w:ascii="Calibri" w:eastAsia="Calibri" w:hAnsi="Calibri" w:cs="Calibri"/>
                        <w:noProof/>
                        <w:color w:val="000000"/>
                        <w:sz w:val="28"/>
                        <w:szCs w:val="28"/>
                      </w:rPr>
                      <w:t>ABP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9EA4E" w14:textId="77777777" w:rsidR="00210A35" w:rsidRDefault="00210A35" w:rsidP="00210A35">
      <w:pPr>
        <w:spacing w:after="0" w:line="240" w:lineRule="auto"/>
      </w:pPr>
      <w:r>
        <w:separator/>
      </w:r>
    </w:p>
  </w:footnote>
  <w:footnote w:type="continuationSeparator" w:id="0">
    <w:p w14:paraId="68106F63" w14:textId="77777777" w:rsidR="00210A35" w:rsidRDefault="00210A35" w:rsidP="00210A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DF5"/>
    <w:rsid w:val="000446A9"/>
    <w:rsid w:val="00130222"/>
    <w:rsid w:val="0014397B"/>
    <w:rsid w:val="00153DF5"/>
    <w:rsid w:val="00210A35"/>
    <w:rsid w:val="002D4428"/>
    <w:rsid w:val="0060065F"/>
    <w:rsid w:val="00A164E4"/>
    <w:rsid w:val="00B9604C"/>
    <w:rsid w:val="00C132FF"/>
    <w:rsid w:val="00D6186A"/>
    <w:rsid w:val="00DA38C1"/>
    <w:rsid w:val="00E3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AC7CB"/>
  <w15:chartTrackingRefBased/>
  <w15:docId w15:val="{765CF05B-434C-4FC8-8BBE-48D123029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DF5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3D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3D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3D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3D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3D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3D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3D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3D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3D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3D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3D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3D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3D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3D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3D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3D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3D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3D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3D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53D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3D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53D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3DF5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53D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3DF5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53D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3D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3D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3DF5"/>
    <w:rPr>
      <w:b/>
      <w:bCs/>
      <w:smallCaps/>
      <w:color w:val="0F4761" w:themeColor="accent1" w:themeShade="BF"/>
      <w:spacing w:val="5"/>
    </w:rPr>
  </w:style>
  <w:style w:type="paragraph" w:customStyle="1" w:styleId="BodyText1">
    <w:name w:val="Body Text1"/>
    <w:basedOn w:val="Normal"/>
    <w:qFormat/>
    <w:rsid w:val="00153DF5"/>
    <w:pPr>
      <w:pBdr>
        <w:top w:val="nil"/>
        <w:left w:val="nil"/>
        <w:bottom w:val="nil"/>
        <w:right w:val="nil"/>
        <w:between w:val="nil"/>
      </w:pBdr>
      <w:suppressAutoHyphens/>
      <w:spacing w:after="240" w:line="240" w:lineRule="auto"/>
    </w:pPr>
    <w:rPr>
      <w:rFonts w:eastAsia="HELVETICA NEUE LIGHT" w:cs="HELVETICA NEUE LIGHT"/>
      <w:color w:val="000000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6186A"/>
  </w:style>
  <w:style w:type="paragraph" w:styleId="Footer">
    <w:name w:val="footer"/>
    <w:basedOn w:val="Normal"/>
    <w:link w:val="FooterChar"/>
    <w:uiPriority w:val="99"/>
    <w:unhideWhenUsed/>
    <w:rsid w:val="00210A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0A35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323184-e936-44de-94f7-668498b8744c" xsi:nil="true"/>
    <lcf76f155ced4ddcb4097134ff3c332f xmlns="cbd047eb-4b84-4d8a-9620-8279bfdced4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CD4F57D8F73C429C0FAB52DC4169AF" ma:contentTypeVersion="10" ma:contentTypeDescription="Create a new document." ma:contentTypeScope="" ma:versionID="8976f72b4dbc1cbdd0fdb461f1e491aa">
  <xsd:schema xmlns:xsd="http://www.w3.org/2001/XMLSchema" xmlns:xs="http://www.w3.org/2001/XMLSchema" xmlns:p="http://schemas.microsoft.com/office/2006/metadata/properties" xmlns:ns2="cbd047eb-4b84-4d8a-9620-8279bfdced47" xmlns:ns3="f2323184-e936-44de-94f7-668498b8744c" targetNamespace="http://schemas.microsoft.com/office/2006/metadata/properties" ma:root="true" ma:fieldsID="0946acc6d4368a9bc2b398bcf1faddaa" ns2:_="" ns3:_="">
    <xsd:import namespace="cbd047eb-4b84-4d8a-9620-8279bfdced47"/>
    <xsd:import namespace="f2323184-e936-44de-94f7-668498b874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d047eb-4b84-4d8a-9620-8279bfdced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388b20c-8eb7-4e25-bb50-39618b84e6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323184-e936-44de-94f7-668498b874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6374bc-d134-4fcd-abb5-ec4ff3be42d9}" ma:internalName="TaxCatchAll" ma:showField="CatchAllData" ma:web="f2323184-e936-44de-94f7-668498b874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253289-CD59-4942-95FA-B8DBC97DF5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A3703A-4F09-4D89-9557-51A4E646815F}">
  <ds:schemaRefs>
    <ds:schemaRef ds:uri="http://schemas.microsoft.com/office/2006/metadata/properties"/>
    <ds:schemaRef ds:uri="http://schemas.microsoft.com/office/infopath/2007/PartnerControls"/>
    <ds:schemaRef ds:uri="11d4f78e-6598-4280-b310-3e462d90c335"/>
    <ds:schemaRef ds:uri="bbc1391a-2e1f-43e4-b8fd-f7b1d32b8765"/>
    <ds:schemaRef ds:uri="dd87d8b3-73f9-46f7-8553-bf7ed94fd525"/>
  </ds:schemaRefs>
</ds:datastoreItem>
</file>

<file path=customXml/itemProps3.xml><?xml version="1.0" encoding="utf-8"?>
<ds:datastoreItem xmlns:ds="http://schemas.openxmlformats.org/officeDocument/2006/customXml" ds:itemID="{5C866326-D33E-4F42-B1E4-F117B9487E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Samociuk</dc:creator>
  <cp:keywords/>
  <dc:description/>
  <cp:lastModifiedBy>Adrian Cunningham</cp:lastModifiedBy>
  <cp:revision>5</cp:revision>
  <dcterms:created xsi:type="dcterms:W3CDTF">2025-01-28T15:28:00Z</dcterms:created>
  <dcterms:modified xsi:type="dcterms:W3CDTF">2025-10-02T13:19:00Z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0x01010005CD4F57D8F73C429C0FAB52DC4169AF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74306fc9,35ce414a,5b433641</vt:lpwstr>
  </property>
  <property fmtid="{D5CDD505-2E9C-101B-9397-08002B2CF9AE}" pid="5" name="ClassificationContentMarkingFooterFontProps">
    <vt:lpwstr>#000000,14,Calibri</vt:lpwstr>
  </property>
  <property fmtid="{D5CDD505-2E9C-101B-9397-08002B2CF9AE}" pid="6" name="ClassificationContentMarkingFooterText">
    <vt:lpwstr>ABP Public</vt:lpwstr>
  </property>
  <property fmtid="{D5CDD505-2E9C-101B-9397-08002B2CF9AE}" pid="7" name="MSIP_Label_f1dc67c1-cc6e-4e7d-ad19-44fc2e3865cd_Enabled">
    <vt:lpwstr>true</vt:lpwstr>
  </property>
  <property fmtid="{D5CDD505-2E9C-101B-9397-08002B2CF9AE}" pid="8" name="MSIP_Label_f1dc67c1-cc6e-4e7d-ad19-44fc2e3865cd_SetDate">
    <vt:lpwstr>2025-10-02T13:19:25Z</vt:lpwstr>
  </property>
  <property fmtid="{D5CDD505-2E9C-101B-9397-08002B2CF9AE}" pid="9" name="MSIP_Label_f1dc67c1-cc6e-4e7d-ad19-44fc2e3865cd_Method">
    <vt:lpwstr>Privileged</vt:lpwstr>
  </property>
  <property fmtid="{D5CDD505-2E9C-101B-9397-08002B2CF9AE}" pid="10" name="MSIP_Label_f1dc67c1-cc6e-4e7d-ad19-44fc2e3865cd_Name">
    <vt:lpwstr>Public</vt:lpwstr>
  </property>
  <property fmtid="{D5CDD505-2E9C-101B-9397-08002B2CF9AE}" pid="11" name="MSIP_Label_f1dc67c1-cc6e-4e7d-ad19-44fc2e3865cd_SiteId">
    <vt:lpwstr>d4b8cd2d-d0c8-437d-87ea-58d544aacf38</vt:lpwstr>
  </property>
  <property fmtid="{D5CDD505-2E9C-101B-9397-08002B2CF9AE}" pid="12" name="MSIP_Label_f1dc67c1-cc6e-4e7d-ad19-44fc2e3865cd_ActionId">
    <vt:lpwstr>c1d6b2eb-5112-471c-bc1e-a76b94471976</vt:lpwstr>
  </property>
  <property fmtid="{D5CDD505-2E9C-101B-9397-08002B2CF9AE}" pid="13" name="MSIP_Label_f1dc67c1-cc6e-4e7d-ad19-44fc2e3865cd_ContentBits">
    <vt:lpwstr>2</vt:lpwstr>
  </property>
  <property fmtid="{D5CDD505-2E9C-101B-9397-08002B2CF9AE}" pid="14" name="MSIP_Label_f1dc67c1-cc6e-4e7d-ad19-44fc2e3865cd_Tag">
    <vt:lpwstr>10, 0, 1, 1</vt:lpwstr>
  </property>
</Properties>
</file>